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669245E0" w:rsidR="0085747A" w:rsidRPr="00461B2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61B2A" w:rsidRPr="00461B2A">
        <w:rPr>
          <w:rFonts w:ascii="Corbel" w:hAnsi="Corbel"/>
          <w:b/>
          <w:smallCaps/>
          <w:sz w:val="24"/>
          <w:szCs w:val="24"/>
        </w:rPr>
        <w:t>2025/2026</w:t>
      </w:r>
      <w:r w:rsidR="001A750C">
        <w:rPr>
          <w:rFonts w:ascii="Corbel" w:hAnsi="Corbel"/>
          <w:b/>
          <w:smallCaps/>
          <w:sz w:val="24"/>
          <w:szCs w:val="24"/>
        </w:rPr>
        <w:t xml:space="preserve"> </w:t>
      </w:r>
      <w:r w:rsidR="00461B2A" w:rsidRPr="00461B2A">
        <w:rPr>
          <w:rFonts w:ascii="Corbel" w:hAnsi="Corbel"/>
          <w:b/>
          <w:smallCaps/>
          <w:sz w:val="24"/>
          <w:szCs w:val="24"/>
        </w:rPr>
        <w:t>-</w:t>
      </w:r>
      <w:r w:rsidR="001A750C">
        <w:rPr>
          <w:rFonts w:ascii="Corbel" w:hAnsi="Corbel"/>
          <w:b/>
          <w:smallCaps/>
          <w:sz w:val="24"/>
          <w:szCs w:val="24"/>
        </w:rPr>
        <w:t xml:space="preserve"> </w:t>
      </w:r>
      <w:r w:rsidR="00461B2A" w:rsidRPr="00461B2A">
        <w:rPr>
          <w:rFonts w:ascii="Corbel" w:hAnsi="Corbel"/>
          <w:b/>
          <w:smallCaps/>
          <w:sz w:val="24"/>
          <w:szCs w:val="24"/>
        </w:rPr>
        <w:t>2029-2030</w:t>
      </w:r>
    </w:p>
    <w:p w14:paraId="2E4C7D0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1C30933A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932BF7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 xml:space="preserve">Rok akademicki  </w:t>
      </w:r>
      <w:r w:rsidR="00461B2A">
        <w:rPr>
          <w:rFonts w:ascii="Corbel" w:hAnsi="Corbel"/>
          <w:sz w:val="20"/>
          <w:szCs w:val="20"/>
        </w:rPr>
        <w:t>202</w:t>
      </w:r>
      <w:r w:rsidR="001A750C">
        <w:rPr>
          <w:rFonts w:ascii="Corbel" w:hAnsi="Corbel"/>
          <w:sz w:val="20"/>
          <w:szCs w:val="20"/>
        </w:rPr>
        <w:t>9</w:t>
      </w:r>
      <w:r w:rsidR="00461B2A">
        <w:rPr>
          <w:rFonts w:ascii="Corbel" w:hAnsi="Corbel"/>
          <w:sz w:val="20"/>
          <w:szCs w:val="20"/>
        </w:rPr>
        <w:t>/20</w:t>
      </w:r>
      <w:r w:rsidR="001A750C">
        <w:rPr>
          <w:rFonts w:ascii="Corbel" w:hAnsi="Corbel"/>
          <w:sz w:val="20"/>
          <w:szCs w:val="20"/>
        </w:rPr>
        <w:t>30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1B2A" w:rsidRPr="00B169DF" w14:paraId="4A8C0199" w14:textId="77777777" w:rsidTr="000F663B">
        <w:tc>
          <w:tcPr>
            <w:tcW w:w="2694" w:type="dxa"/>
            <w:vAlign w:val="center"/>
          </w:tcPr>
          <w:p w14:paraId="3352C189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D766B6" w14:textId="77777777" w:rsidR="00461B2A" w:rsidRPr="001A750C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1A750C">
              <w:rPr>
                <w:rFonts w:ascii="Corbel" w:hAnsi="Corbel"/>
                <w:bCs/>
                <w:sz w:val="24"/>
                <w:szCs w:val="24"/>
              </w:rPr>
              <w:t>Aplikacja komornicza – prawo i praktyka</w:t>
            </w:r>
          </w:p>
        </w:tc>
      </w:tr>
      <w:tr w:rsidR="00461B2A" w:rsidRPr="00B169DF" w14:paraId="0B47116D" w14:textId="77777777" w:rsidTr="000F663B">
        <w:tc>
          <w:tcPr>
            <w:tcW w:w="2694" w:type="dxa"/>
            <w:vAlign w:val="center"/>
          </w:tcPr>
          <w:p w14:paraId="78262E3C" w14:textId="77777777" w:rsidR="00461B2A" w:rsidRPr="00764B83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4A741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C8A3F6" w14:textId="77777777" w:rsidR="00461B2A" w:rsidRPr="00764B83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</w:p>
        </w:tc>
      </w:tr>
      <w:tr w:rsidR="00461B2A" w:rsidRPr="00B169DF" w14:paraId="46B9F3D3" w14:textId="77777777" w:rsidTr="000F663B">
        <w:tc>
          <w:tcPr>
            <w:tcW w:w="2694" w:type="dxa"/>
            <w:vAlign w:val="center"/>
          </w:tcPr>
          <w:p w14:paraId="40743C38" w14:textId="77777777" w:rsidR="00461B2A" w:rsidRPr="00B169DF" w:rsidRDefault="00461B2A" w:rsidP="000F663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36FDF8" w14:textId="111DD6BD" w:rsidR="00461B2A" w:rsidRPr="00764B83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461B2A" w:rsidRPr="00B169DF" w14:paraId="255366ED" w14:textId="77777777" w:rsidTr="000F663B">
        <w:tc>
          <w:tcPr>
            <w:tcW w:w="2694" w:type="dxa"/>
            <w:vAlign w:val="center"/>
          </w:tcPr>
          <w:p w14:paraId="66CBD299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5B1578" w14:textId="148F844F" w:rsidR="00461B2A" w:rsidRPr="00764B83" w:rsidRDefault="00461B2A" w:rsidP="00461B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 xml:space="preserve">Zakład Postępowania Cywilnego </w:t>
            </w:r>
          </w:p>
        </w:tc>
      </w:tr>
      <w:tr w:rsidR="00461B2A" w:rsidRPr="00B169DF" w14:paraId="6C1D69CB" w14:textId="77777777" w:rsidTr="000F663B">
        <w:tc>
          <w:tcPr>
            <w:tcW w:w="2694" w:type="dxa"/>
            <w:vAlign w:val="center"/>
          </w:tcPr>
          <w:p w14:paraId="0BA04CC5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ADDDA9" w14:textId="77777777" w:rsidR="00461B2A" w:rsidRPr="00764B83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461B2A" w:rsidRPr="00B169DF" w14:paraId="1717691E" w14:textId="77777777" w:rsidTr="000F663B">
        <w:tc>
          <w:tcPr>
            <w:tcW w:w="2694" w:type="dxa"/>
            <w:vAlign w:val="center"/>
          </w:tcPr>
          <w:p w14:paraId="3F7082F0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5C0422" w14:textId="77777777" w:rsidR="00461B2A" w:rsidRPr="00764B83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61B2A" w:rsidRPr="00B169DF" w14:paraId="187BBA78" w14:textId="77777777" w:rsidTr="000F663B">
        <w:tc>
          <w:tcPr>
            <w:tcW w:w="2694" w:type="dxa"/>
            <w:vAlign w:val="center"/>
          </w:tcPr>
          <w:p w14:paraId="7828526D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EF1815" w14:textId="77777777" w:rsidR="00461B2A" w:rsidRPr="00764B83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64B8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61B2A" w:rsidRPr="00B169DF" w14:paraId="53C2190E" w14:textId="77777777" w:rsidTr="000F663B">
        <w:tc>
          <w:tcPr>
            <w:tcW w:w="2694" w:type="dxa"/>
            <w:vAlign w:val="center"/>
          </w:tcPr>
          <w:p w14:paraId="5DAD4317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F3BDB8" w14:textId="77777777" w:rsidR="00461B2A" w:rsidRPr="00764B83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61B2A" w:rsidRPr="00B169DF" w14:paraId="418F7925" w14:textId="77777777" w:rsidTr="000F663B">
        <w:tc>
          <w:tcPr>
            <w:tcW w:w="2694" w:type="dxa"/>
            <w:vAlign w:val="center"/>
          </w:tcPr>
          <w:p w14:paraId="5848066D" w14:textId="77777777" w:rsidR="00461B2A" w:rsidRPr="004A7416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41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E2B635B" w14:textId="77777777" w:rsidR="00461B2A" w:rsidRPr="004A7416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416">
              <w:rPr>
                <w:rFonts w:ascii="Corbel" w:hAnsi="Corbel"/>
                <w:b w:val="0"/>
                <w:sz w:val="24"/>
                <w:szCs w:val="24"/>
              </w:rPr>
              <w:t>Rok V, Semestr X</w:t>
            </w:r>
          </w:p>
        </w:tc>
      </w:tr>
      <w:tr w:rsidR="00461B2A" w:rsidRPr="00B169DF" w14:paraId="65F61D49" w14:textId="77777777" w:rsidTr="000F663B">
        <w:tc>
          <w:tcPr>
            <w:tcW w:w="2694" w:type="dxa"/>
            <w:vAlign w:val="center"/>
          </w:tcPr>
          <w:p w14:paraId="3827472D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E24ECE" w14:textId="77777777" w:rsidR="00461B2A" w:rsidRPr="00764B83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461B2A" w:rsidRPr="00B169DF" w14:paraId="472AC485" w14:textId="77777777" w:rsidTr="000F663B">
        <w:tc>
          <w:tcPr>
            <w:tcW w:w="2694" w:type="dxa"/>
            <w:vAlign w:val="center"/>
          </w:tcPr>
          <w:p w14:paraId="2DCE5B4D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0917462" w14:textId="77777777" w:rsidR="00461B2A" w:rsidRPr="00764B83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1B2A" w:rsidRPr="00B169DF" w14:paraId="49766542" w14:textId="77777777" w:rsidTr="000F663B">
        <w:tc>
          <w:tcPr>
            <w:tcW w:w="2694" w:type="dxa"/>
            <w:vAlign w:val="center"/>
          </w:tcPr>
          <w:p w14:paraId="4EC1F1E4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698DED" w14:textId="77777777" w:rsidR="00461B2A" w:rsidRPr="00764B83" w:rsidRDefault="00461B2A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Kościółek, prof. UR</w:t>
            </w:r>
          </w:p>
        </w:tc>
      </w:tr>
      <w:tr w:rsidR="00461B2A" w:rsidRPr="00B169DF" w14:paraId="64679C43" w14:textId="77777777" w:rsidTr="000F663B">
        <w:tc>
          <w:tcPr>
            <w:tcW w:w="2694" w:type="dxa"/>
            <w:vAlign w:val="center"/>
          </w:tcPr>
          <w:p w14:paraId="5E177C9A" w14:textId="77777777" w:rsidR="00461B2A" w:rsidRPr="00B169DF" w:rsidRDefault="00461B2A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4DC412" w14:textId="1CF1B029" w:rsidR="00461B2A" w:rsidRPr="00764B83" w:rsidRDefault="00BC0B6B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Aneta Arkuszewska,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Janda, mgr Katarzyna Kajmowicz</w:t>
            </w:r>
          </w:p>
        </w:tc>
      </w:tr>
    </w:tbl>
    <w:p w14:paraId="5A4C3C44" w14:textId="77777777" w:rsidR="0085747A" w:rsidRPr="00B169DF" w:rsidRDefault="0085747A" w:rsidP="001A750C">
      <w:pPr>
        <w:pStyle w:val="Podpunkty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1C63BA91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1A750C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69D351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69D4B0DC" w14:textId="77777777" w:rsidTr="001A750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A3F6" w14:textId="77777777" w:rsidR="00015B8F" w:rsidRPr="00B169DF" w:rsidRDefault="00015B8F" w:rsidP="001A75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1A75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1A75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1A75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1A75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1A75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1A75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1A75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1A75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1A75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1A75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61B2A" w:rsidRPr="00B169DF" w14:paraId="262CE839" w14:textId="77777777" w:rsidTr="001A750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254C2586" w:rsidR="00461B2A" w:rsidRPr="001A750C" w:rsidRDefault="00461B2A" w:rsidP="001A750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1A750C">
              <w:rPr>
                <w:rFonts w:ascii="Corbel" w:hAnsi="Corbel"/>
                <w:bCs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77777777" w:rsidR="00461B2A" w:rsidRPr="001A750C" w:rsidRDefault="00461B2A" w:rsidP="001A750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77777777" w:rsidR="00461B2A" w:rsidRPr="001A750C" w:rsidRDefault="00461B2A" w:rsidP="001A750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6786FD46" w:rsidR="00461B2A" w:rsidRPr="001A750C" w:rsidRDefault="00932BF7" w:rsidP="001A750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461B2A" w:rsidRPr="001A750C" w:rsidRDefault="00461B2A" w:rsidP="001A750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461B2A" w:rsidRPr="001A750C" w:rsidRDefault="00461B2A" w:rsidP="001A750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461B2A" w:rsidRPr="001A750C" w:rsidRDefault="00461B2A" w:rsidP="001A750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461B2A" w:rsidRPr="001A750C" w:rsidRDefault="00461B2A" w:rsidP="001A750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461B2A" w:rsidRPr="001A750C" w:rsidRDefault="00461B2A" w:rsidP="001A750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23DBC835" w:rsidR="00461B2A" w:rsidRPr="001A750C" w:rsidRDefault="00932BF7" w:rsidP="001A750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8</w:t>
            </w:r>
          </w:p>
        </w:tc>
      </w:tr>
    </w:tbl>
    <w:p w14:paraId="17D6D37F" w14:textId="77777777" w:rsidR="00923D7D" w:rsidRPr="00B169DF" w:rsidRDefault="00923D7D" w:rsidP="001A750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74B42920" w:rsidR="0085747A" w:rsidRDefault="0085747A" w:rsidP="001A75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507E5B2D" w14:textId="77777777" w:rsidR="001A750C" w:rsidRPr="00B169DF" w:rsidRDefault="001A750C" w:rsidP="001A75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0765566B" w:rsidR="0085747A" w:rsidRPr="00B169DF" w:rsidRDefault="00461B2A" w:rsidP="001A75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78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F04035" w14:textId="0AA8FF6A" w:rsidR="0085747A" w:rsidRPr="00B169DF" w:rsidRDefault="001A750C" w:rsidP="001A75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B169DF" w:rsidRDefault="0085747A" w:rsidP="001A75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182CDBA2" w:rsidR="00E22FBC" w:rsidRPr="00B169DF" w:rsidRDefault="00E22FBC" w:rsidP="001A75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1A750C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DD18E3" w14:textId="77777777" w:rsidR="009C54AE" w:rsidRDefault="009C54AE" w:rsidP="001A75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BD0985" w14:textId="77777777" w:rsidR="00461B2A" w:rsidRDefault="00461B2A" w:rsidP="001A750C">
      <w:pPr>
        <w:shd w:val="clear" w:color="auto" w:fill="FFFFFF"/>
        <w:spacing w:after="0" w:line="240" w:lineRule="auto"/>
        <w:ind w:left="709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b/>
          <w:sz w:val="24"/>
          <w:szCs w:val="24"/>
        </w:rPr>
        <w:t xml:space="preserve">Konwersatorium </w:t>
      </w:r>
      <w:r>
        <w:rPr>
          <w:rFonts w:ascii="Corbel" w:eastAsia="Cambria" w:hAnsi="Corbel"/>
          <w:sz w:val="24"/>
          <w:szCs w:val="24"/>
        </w:rPr>
        <w:t>– zaliczenie na ocenę</w:t>
      </w:r>
    </w:p>
    <w:p w14:paraId="0610993B" w14:textId="77777777" w:rsidR="00E960BB" w:rsidRPr="00B169DF" w:rsidRDefault="00E960BB" w:rsidP="001A75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79BF16AE" w:rsidR="00E960BB" w:rsidRDefault="0085747A" w:rsidP="001A750C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1A750C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 xml:space="preserve">Wymagania wstępne </w:t>
      </w:r>
    </w:p>
    <w:p w14:paraId="1ADBD1AF" w14:textId="77777777" w:rsidR="00461B2A" w:rsidRPr="00B169DF" w:rsidRDefault="00461B2A" w:rsidP="001A750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85747A" w:rsidRPr="00B169DF" w14:paraId="039935C6" w14:textId="77777777" w:rsidTr="002F5E2F">
        <w:trPr>
          <w:trHeight w:val="407"/>
        </w:trPr>
        <w:tc>
          <w:tcPr>
            <w:tcW w:w="9386" w:type="dxa"/>
            <w:vAlign w:val="center"/>
          </w:tcPr>
          <w:p w14:paraId="74D75307" w14:textId="04465FF4" w:rsidR="0085747A" w:rsidRPr="00B169DF" w:rsidRDefault="00461B2A" w:rsidP="002F5E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6FB5">
              <w:rPr>
                <w:rFonts w:ascii="Corbel" w:hAnsi="Corbel"/>
                <w:b w:val="0"/>
                <w:iCs/>
                <w:smallCaps w:val="0"/>
                <w:szCs w:val="24"/>
              </w:rPr>
              <w:t>Wiedza z zakresu prawa cywilnego materialnego i procesowego.</w:t>
            </w:r>
          </w:p>
        </w:tc>
      </w:tr>
    </w:tbl>
    <w:p w14:paraId="27B094B8" w14:textId="77777777" w:rsidR="00153C41" w:rsidRPr="00B169DF" w:rsidRDefault="00153C41" w:rsidP="001A750C">
      <w:pPr>
        <w:pStyle w:val="Punktygwne"/>
        <w:spacing w:before="0" w:after="0"/>
        <w:rPr>
          <w:rFonts w:ascii="Corbel" w:hAnsi="Corbel"/>
          <w:szCs w:val="24"/>
        </w:rPr>
      </w:pPr>
    </w:p>
    <w:p w14:paraId="58FC861D" w14:textId="77777777" w:rsidR="001A750C" w:rsidRDefault="001A750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C461BA1" w14:textId="32D60EA4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6AB1ECE3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1A750C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1A750C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1B2A" w:rsidRPr="00B169DF" w14:paraId="1832159B" w14:textId="77777777" w:rsidTr="000F663B">
        <w:tc>
          <w:tcPr>
            <w:tcW w:w="851" w:type="dxa"/>
            <w:vAlign w:val="center"/>
          </w:tcPr>
          <w:p w14:paraId="0F3FF6B4" w14:textId="77777777" w:rsidR="00461B2A" w:rsidRPr="00416FB5" w:rsidRDefault="00461B2A" w:rsidP="001A750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3E80C71" w14:textId="77777777" w:rsidR="00461B2A" w:rsidRPr="00416FB5" w:rsidRDefault="00461B2A" w:rsidP="000F66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b w:val="0"/>
                <w:sz w:val="24"/>
                <w:szCs w:val="24"/>
              </w:rPr>
              <w:t>Student powinien poznać praktyczne aspekty związane ze ścieżką zawodową pracy komornika sądowego.</w:t>
            </w:r>
          </w:p>
        </w:tc>
      </w:tr>
      <w:tr w:rsidR="00461B2A" w:rsidRPr="00B169DF" w14:paraId="73162AB0" w14:textId="77777777" w:rsidTr="000F663B">
        <w:tc>
          <w:tcPr>
            <w:tcW w:w="851" w:type="dxa"/>
            <w:vAlign w:val="center"/>
          </w:tcPr>
          <w:p w14:paraId="5473AAE2" w14:textId="77777777" w:rsidR="00461B2A" w:rsidRPr="00416FB5" w:rsidRDefault="00461B2A" w:rsidP="001A750C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416FB5">
              <w:rPr>
                <w:rFonts w:ascii="Corbel" w:hAnsi="Corbel"/>
                <w:b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46F7631" w14:textId="77777777" w:rsidR="00461B2A" w:rsidRPr="00416FB5" w:rsidRDefault="00461B2A" w:rsidP="000F66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b w:val="0"/>
                <w:sz w:val="24"/>
                <w:szCs w:val="24"/>
              </w:rPr>
              <w:t>Student powinien zapoznać się ze statusem prawnym komornika i jego zadaniami.</w:t>
            </w:r>
          </w:p>
        </w:tc>
      </w:tr>
      <w:tr w:rsidR="00461B2A" w:rsidRPr="00B169DF" w14:paraId="0C9FA2E0" w14:textId="77777777" w:rsidTr="000F663B">
        <w:tc>
          <w:tcPr>
            <w:tcW w:w="851" w:type="dxa"/>
            <w:vAlign w:val="center"/>
          </w:tcPr>
          <w:p w14:paraId="34708990" w14:textId="77777777" w:rsidR="00461B2A" w:rsidRPr="00416FB5" w:rsidRDefault="00461B2A" w:rsidP="001A750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C5A3B3E" w14:textId="77777777" w:rsidR="00461B2A" w:rsidRPr="00416FB5" w:rsidRDefault="00461B2A" w:rsidP="000F66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b w:val="0"/>
                <w:sz w:val="24"/>
                <w:szCs w:val="24"/>
              </w:rPr>
              <w:t>Student powinien uzyskać wiedzę dotyczącą nadzoru nad działalnością komornika oraz zasad ponoszenia odpowiedzialności.</w:t>
            </w:r>
          </w:p>
        </w:tc>
      </w:tr>
      <w:tr w:rsidR="00461B2A" w:rsidRPr="00B169DF" w14:paraId="3CC79E64" w14:textId="77777777" w:rsidTr="000F663B">
        <w:tc>
          <w:tcPr>
            <w:tcW w:w="851" w:type="dxa"/>
            <w:vAlign w:val="center"/>
          </w:tcPr>
          <w:p w14:paraId="63382DAF" w14:textId="77777777" w:rsidR="00461B2A" w:rsidRPr="00416FB5" w:rsidRDefault="00461B2A" w:rsidP="001A750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D3D8942" w14:textId="77777777" w:rsidR="00461B2A" w:rsidRPr="00416FB5" w:rsidRDefault="00461B2A" w:rsidP="000F66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b w:val="0"/>
                <w:sz w:val="24"/>
                <w:szCs w:val="24"/>
              </w:rPr>
              <w:t>Student powinien uzyskać wiedzę umożliwiającą mu przystąpienie do egzaminu wstępnego na aplikację komorniczą.</w:t>
            </w:r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1081223B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1A750C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61B2A" w:rsidRPr="00B169DF" w14:paraId="0D497036" w14:textId="77777777" w:rsidTr="000F663B">
        <w:tc>
          <w:tcPr>
            <w:tcW w:w="1701" w:type="dxa"/>
            <w:vAlign w:val="center"/>
          </w:tcPr>
          <w:p w14:paraId="3D8E4BDE" w14:textId="77777777" w:rsidR="00461B2A" w:rsidRPr="00B169DF" w:rsidRDefault="00461B2A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70160CA" w14:textId="77777777" w:rsidR="00461B2A" w:rsidRPr="00B169DF" w:rsidRDefault="00461B2A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AEAD065" w14:textId="77777777" w:rsidR="00461B2A" w:rsidRPr="00B169DF" w:rsidRDefault="00461B2A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61B2A" w:rsidRPr="00B169DF" w14:paraId="5C6CC03F" w14:textId="77777777" w:rsidTr="000F663B">
        <w:tc>
          <w:tcPr>
            <w:tcW w:w="1701" w:type="dxa"/>
          </w:tcPr>
          <w:p w14:paraId="55627FF6" w14:textId="6ECF124E" w:rsidR="00461B2A" w:rsidRPr="00B169DF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ED3F0FC" w14:textId="77777777" w:rsidR="00461B2A" w:rsidRPr="001A750C" w:rsidRDefault="00461B2A" w:rsidP="001A7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750C">
              <w:rPr>
                <w:rFonts w:ascii="Corbel" w:hAnsi="Corbel"/>
                <w:b w:val="0"/>
                <w:smallCaps w:val="0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</w:p>
        </w:tc>
        <w:tc>
          <w:tcPr>
            <w:tcW w:w="1873" w:type="dxa"/>
          </w:tcPr>
          <w:p w14:paraId="63D0CD9C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K_W02</w:t>
            </w:r>
          </w:p>
        </w:tc>
      </w:tr>
      <w:tr w:rsidR="00461B2A" w:rsidRPr="00B169DF" w14:paraId="31FB9661" w14:textId="77777777" w:rsidTr="000F663B">
        <w:tc>
          <w:tcPr>
            <w:tcW w:w="1701" w:type="dxa"/>
          </w:tcPr>
          <w:p w14:paraId="53182447" w14:textId="77777777" w:rsidR="00461B2A" w:rsidRPr="00B169DF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0348724" w14:textId="77777777" w:rsidR="00461B2A" w:rsidRPr="001A750C" w:rsidRDefault="00461B2A" w:rsidP="001A7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750C">
              <w:rPr>
                <w:rFonts w:ascii="Corbel" w:hAnsi="Corbel"/>
                <w:b w:val="0"/>
                <w:smallCaps w:val="0"/>
              </w:rPr>
              <w:t>Ma pogłębioną wiedzę na temat procesów stosowania prawa</w:t>
            </w:r>
          </w:p>
        </w:tc>
        <w:tc>
          <w:tcPr>
            <w:tcW w:w="1873" w:type="dxa"/>
          </w:tcPr>
          <w:p w14:paraId="5A3157A1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K_W05</w:t>
            </w:r>
          </w:p>
        </w:tc>
      </w:tr>
      <w:tr w:rsidR="00461B2A" w:rsidRPr="00B169DF" w14:paraId="3919CB71" w14:textId="77777777" w:rsidTr="000F663B">
        <w:tc>
          <w:tcPr>
            <w:tcW w:w="1701" w:type="dxa"/>
          </w:tcPr>
          <w:p w14:paraId="1BC4C761" w14:textId="77777777" w:rsidR="00461B2A" w:rsidRPr="00B169DF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7219A4B" w14:textId="77777777" w:rsidR="00461B2A" w:rsidRPr="001A750C" w:rsidRDefault="00461B2A" w:rsidP="001A7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750C">
              <w:rPr>
                <w:rFonts w:ascii="Corbel" w:hAnsi="Corbel"/>
                <w:b w:val="0"/>
                <w:smallCaps w:val="0"/>
              </w:rPr>
              <w:t>Zna i rozumie terminologię właściwą dla języka prawnego i prawniczego oraz zna i rozumie podstawowe pojęcia jakimi posługują się nauki społeczne</w:t>
            </w:r>
          </w:p>
        </w:tc>
        <w:tc>
          <w:tcPr>
            <w:tcW w:w="1873" w:type="dxa"/>
          </w:tcPr>
          <w:p w14:paraId="0F292915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K_W06</w:t>
            </w:r>
          </w:p>
        </w:tc>
      </w:tr>
      <w:tr w:rsidR="00461B2A" w:rsidRPr="00B169DF" w14:paraId="0E8B1F6D" w14:textId="77777777" w:rsidTr="000F663B">
        <w:tc>
          <w:tcPr>
            <w:tcW w:w="1701" w:type="dxa"/>
          </w:tcPr>
          <w:p w14:paraId="2D9E8C76" w14:textId="77777777" w:rsidR="00461B2A" w:rsidRPr="00B169DF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67F5F9D" w14:textId="77777777" w:rsidR="00461B2A" w:rsidRPr="001A750C" w:rsidRDefault="00461B2A" w:rsidP="001A7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750C">
              <w:rPr>
                <w:rFonts w:ascii="Corbel" w:hAnsi="Corbel"/>
                <w:b w:val="0"/>
                <w:smallCaps w:val="0"/>
              </w:rPr>
              <w:t>Ma pogłębioną wiedzę na temat zasad i norm etycznych oraz etyki zawodowej</w:t>
            </w:r>
          </w:p>
        </w:tc>
        <w:tc>
          <w:tcPr>
            <w:tcW w:w="1873" w:type="dxa"/>
          </w:tcPr>
          <w:p w14:paraId="4F83CE38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K_W09</w:t>
            </w:r>
          </w:p>
        </w:tc>
      </w:tr>
      <w:tr w:rsidR="00461B2A" w:rsidRPr="00B169DF" w14:paraId="5C9CE36B" w14:textId="77777777" w:rsidTr="000F663B">
        <w:tc>
          <w:tcPr>
            <w:tcW w:w="1701" w:type="dxa"/>
          </w:tcPr>
          <w:p w14:paraId="0A414D5A" w14:textId="77777777" w:rsidR="00461B2A" w:rsidRPr="00B169DF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6412461" w14:textId="77777777" w:rsidR="00461B2A" w:rsidRPr="001A750C" w:rsidRDefault="00461B2A" w:rsidP="001A7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750C">
              <w:rPr>
                <w:rFonts w:ascii="Corbel" w:hAnsi="Corbel"/>
                <w:b w:val="0"/>
                <w:smallCaps w:val="0"/>
              </w:rPr>
              <w:t>Potrafi prawidłowo interpretować i wyjaśniać znaczenie norm i stosunków prawnych</w:t>
            </w:r>
          </w:p>
        </w:tc>
        <w:tc>
          <w:tcPr>
            <w:tcW w:w="1873" w:type="dxa"/>
          </w:tcPr>
          <w:p w14:paraId="0C1D56F0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K_U01</w:t>
            </w:r>
          </w:p>
        </w:tc>
      </w:tr>
      <w:tr w:rsidR="00461B2A" w:rsidRPr="00B169DF" w14:paraId="684FC3A8" w14:textId="77777777" w:rsidTr="000F663B">
        <w:tc>
          <w:tcPr>
            <w:tcW w:w="1701" w:type="dxa"/>
          </w:tcPr>
          <w:p w14:paraId="09CD5C7C" w14:textId="77777777" w:rsidR="00461B2A" w:rsidRPr="00B169DF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2661C801" w14:textId="77777777" w:rsidR="00461B2A" w:rsidRPr="001A750C" w:rsidRDefault="00461B2A" w:rsidP="001A7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750C">
              <w:rPr>
                <w:rFonts w:ascii="Corbel" w:hAnsi="Corbel"/>
                <w:b w:val="0"/>
                <w:smallCaps w:val="0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</w:t>
            </w:r>
          </w:p>
        </w:tc>
        <w:tc>
          <w:tcPr>
            <w:tcW w:w="1873" w:type="dxa"/>
          </w:tcPr>
          <w:p w14:paraId="1042A8BB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K_U05</w:t>
            </w:r>
          </w:p>
        </w:tc>
      </w:tr>
      <w:tr w:rsidR="00461B2A" w:rsidRPr="00B169DF" w14:paraId="60BBB17D" w14:textId="77777777" w:rsidTr="000F663B">
        <w:tc>
          <w:tcPr>
            <w:tcW w:w="1701" w:type="dxa"/>
          </w:tcPr>
          <w:p w14:paraId="5711E6EF" w14:textId="77777777" w:rsidR="00461B2A" w:rsidRPr="00B169DF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64D55609" w14:textId="77777777" w:rsidR="00461B2A" w:rsidRPr="001A750C" w:rsidRDefault="00461B2A" w:rsidP="001A7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750C">
              <w:rPr>
                <w:rFonts w:ascii="Corbel" w:hAnsi="Corbel"/>
                <w:b w:val="0"/>
                <w:smallCaps w:val="0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3" w:type="dxa"/>
          </w:tcPr>
          <w:p w14:paraId="675270BB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K_U08</w:t>
            </w:r>
          </w:p>
        </w:tc>
      </w:tr>
    </w:tbl>
    <w:p w14:paraId="7F711F99" w14:textId="77777777" w:rsidR="001A750C" w:rsidRDefault="001A750C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61B2A" w:rsidRPr="00B169DF" w14:paraId="22C7ED65" w14:textId="77777777" w:rsidTr="000F663B">
        <w:tc>
          <w:tcPr>
            <w:tcW w:w="1701" w:type="dxa"/>
          </w:tcPr>
          <w:p w14:paraId="1B94F668" w14:textId="43FDECC5" w:rsidR="00461B2A" w:rsidRPr="00B169DF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3CBDC022" w14:textId="77777777" w:rsidR="00461B2A" w:rsidRPr="001A750C" w:rsidRDefault="00461B2A" w:rsidP="001A7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750C">
              <w:rPr>
                <w:rFonts w:ascii="Corbel" w:hAnsi="Corbel"/>
                <w:b w:val="0"/>
                <w:smallCaps w:val="0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</w:t>
            </w:r>
          </w:p>
        </w:tc>
        <w:tc>
          <w:tcPr>
            <w:tcW w:w="1873" w:type="dxa"/>
          </w:tcPr>
          <w:p w14:paraId="5680B5B6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K_U09</w:t>
            </w:r>
          </w:p>
        </w:tc>
      </w:tr>
      <w:tr w:rsidR="00461B2A" w:rsidRPr="00B169DF" w14:paraId="4E7410D7" w14:textId="77777777" w:rsidTr="000F663B">
        <w:tc>
          <w:tcPr>
            <w:tcW w:w="1701" w:type="dxa"/>
          </w:tcPr>
          <w:p w14:paraId="6AEB1335" w14:textId="77777777" w:rsidR="00461B2A" w:rsidRPr="00B169DF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574CB816" w14:textId="77777777" w:rsidR="00461B2A" w:rsidRPr="001A750C" w:rsidRDefault="00461B2A" w:rsidP="001A7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750C">
              <w:rPr>
                <w:rFonts w:ascii="Corbel" w:hAnsi="Corbel"/>
                <w:b w:val="0"/>
                <w:smallCaps w:val="0"/>
              </w:rPr>
              <w:t>Potrafi dokonać subsumcji określonego stanu faktycznego do normy lub norm prawnych</w:t>
            </w:r>
          </w:p>
        </w:tc>
        <w:tc>
          <w:tcPr>
            <w:tcW w:w="1873" w:type="dxa"/>
          </w:tcPr>
          <w:p w14:paraId="353F0A1F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K_U10</w:t>
            </w:r>
          </w:p>
        </w:tc>
      </w:tr>
      <w:tr w:rsidR="00461B2A" w:rsidRPr="00B169DF" w14:paraId="685E3BDA" w14:textId="77777777" w:rsidTr="000F663B">
        <w:tc>
          <w:tcPr>
            <w:tcW w:w="1701" w:type="dxa"/>
          </w:tcPr>
          <w:p w14:paraId="55B6F02E" w14:textId="77777777" w:rsidR="00461B2A" w:rsidRPr="009A3CE1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62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6628FA03" w14:textId="77777777" w:rsidR="00461B2A" w:rsidRPr="001A750C" w:rsidRDefault="00461B2A" w:rsidP="001A7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750C">
              <w:rPr>
                <w:rFonts w:ascii="Corbel" w:hAnsi="Corbel"/>
                <w:b w:val="0"/>
                <w:smallCaps w:val="0"/>
              </w:rPr>
              <w:t>Posiada umiejętność wykorzystania zdobytej wiedzy teoretycznej oraz doboru właściwej metody dla rozwiązania określonego problemu prawnego</w:t>
            </w:r>
          </w:p>
        </w:tc>
        <w:tc>
          <w:tcPr>
            <w:tcW w:w="1873" w:type="dxa"/>
          </w:tcPr>
          <w:p w14:paraId="4D0C351B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K_U16</w:t>
            </w:r>
          </w:p>
        </w:tc>
      </w:tr>
      <w:tr w:rsidR="00461B2A" w:rsidRPr="00B169DF" w14:paraId="424CD2A6" w14:textId="77777777" w:rsidTr="000F663B">
        <w:tc>
          <w:tcPr>
            <w:tcW w:w="1701" w:type="dxa"/>
          </w:tcPr>
          <w:p w14:paraId="022AFB62" w14:textId="77777777" w:rsidR="00461B2A" w:rsidRPr="009A3CE1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62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45FA8244" w14:textId="77777777" w:rsidR="00461B2A" w:rsidRPr="001A750C" w:rsidRDefault="00461B2A" w:rsidP="001A7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750C">
              <w:rPr>
                <w:rFonts w:ascii="Corbel" w:hAnsi="Corbel"/>
                <w:b w:val="0"/>
                <w:smallCaps w:val="0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3" w:type="dxa"/>
          </w:tcPr>
          <w:p w14:paraId="3664563A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K_K02</w:t>
            </w:r>
          </w:p>
        </w:tc>
      </w:tr>
      <w:tr w:rsidR="00461B2A" w:rsidRPr="00B169DF" w14:paraId="6D2771E3" w14:textId="77777777" w:rsidTr="000F663B">
        <w:tc>
          <w:tcPr>
            <w:tcW w:w="1701" w:type="dxa"/>
          </w:tcPr>
          <w:p w14:paraId="183A1382" w14:textId="77777777" w:rsidR="00461B2A" w:rsidRPr="009A3CE1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62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</w:tcPr>
          <w:p w14:paraId="070B169B" w14:textId="77777777" w:rsidR="00461B2A" w:rsidRPr="001A750C" w:rsidRDefault="00461B2A" w:rsidP="001A7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750C">
              <w:rPr>
                <w:rFonts w:ascii="Corbel" w:hAnsi="Corbel"/>
                <w:b w:val="0"/>
                <w:smallCaps w:val="0"/>
              </w:rPr>
              <w:t>Rozumie konieczność stosowania etycznych zasad w życiu zawodowym prawnika</w:t>
            </w:r>
          </w:p>
        </w:tc>
        <w:tc>
          <w:tcPr>
            <w:tcW w:w="1873" w:type="dxa"/>
          </w:tcPr>
          <w:p w14:paraId="4F6EEA83" w14:textId="77777777" w:rsidR="00461B2A" w:rsidRPr="00794C18" w:rsidRDefault="00461B2A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K_K05</w:t>
            </w:r>
          </w:p>
        </w:tc>
      </w:tr>
    </w:tbl>
    <w:p w14:paraId="6EC3B742" w14:textId="77777777" w:rsidR="0085747A" w:rsidRPr="00B169DF" w:rsidRDefault="0085747A" w:rsidP="001A75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6A06B5" w14:textId="1CAEB901" w:rsidR="00461B2A" w:rsidRDefault="00675843" w:rsidP="001A750C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A750C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655A434E" w14:textId="5E6E770C" w:rsidR="0085747A" w:rsidRPr="00B169DF" w:rsidRDefault="0085747A" w:rsidP="001A750C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7F515E4C" w14:textId="77777777" w:rsidR="00562349" w:rsidRDefault="00562349" w:rsidP="00562349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p w14:paraId="6F9B8E74" w14:textId="77777777" w:rsidR="00562349" w:rsidRDefault="00562349" w:rsidP="00562349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3DB4FA4B" w14:textId="77777777" w:rsidR="00562349" w:rsidRPr="00B169DF" w:rsidRDefault="00562349" w:rsidP="00562349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>
        <w:rPr>
          <w:rFonts w:ascii="Corbel" w:hAnsi="Corbel"/>
          <w:sz w:val="24"/>
          <w:szCs w:val="24"/>
        </w:rPr>
        <w:t xml:space="preserve">ćwiczeń audytoryjnych, </w:t>
      </w:r>
      <w:r w:rsidRPr="00B169DF">
        <w:rPr>
          <w:rFonts w:ascii="Corbel" w:hAnsi="Corbel"/>
          <w:sz w:val="24"/>
          <w:szCs w:val="24"/>
        </w:rPr>
        <w:t>konwersator</w:t>
      </w:r>
      <w:r>
        <w:rPr>
          <w:rFonts w:ascii="Corbel" w:hAnsi="Corbel"/>
          <w:sz w:val="24"/>
          <w:szCs w:val="24"/>
        </w:rPr>
        <w:t>yjnych, laboratoryjnych, zajęć praktycznych</w:t>
      </w:r>
    </w:p>
    <w:p w14:paraId="3DB607F7" w14:textId="77777777" w:rsidR="0085747A" w:rsidRPr="00B169DF" w:rsidRDefault="0085747A" w:rsidP="001A750C">
      <w:pPr>
        <w:pStyle w:val="Akapitzlist"/>
        <w:spacing w:after="0" w:line="240" w:lineRule="auto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1B2A" w:rsidRPr="00794C18" w14:paraId="154C26C7" w14:textId="77777777" w:rsidTr="000F663B">
        <w:tc>
          <w:tcPr>
            <w:tcW w:w="9639" w:type="dxa"/>
          </w:tcPr>
          <w:p w14:paraId="64D688D4" w14:textId="77777777" w:rsidR="00461B2A" w:rsidRPr="004A7416" w:rsidRDefault="00461B2A" w:rsidP="000F663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4A7416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461B2A" w:rsidRPr="00B169DF" w14:paraId="1DD0F826" w14:textId="77777777" w:rsidTr="000F663B">
        <w:tc>
          <w:tcPr>
            <w:tcW w:w="9639" w:type="dxa"/>
          </w:tcPr>
          <w:p w14:paraId="25785A24" w14:textId="122CED9E" w:rsidR="00461B2A" w:rsidRPr="00794C18" w:rsidRDefault="00461B2A" w:rsidP="001A750C">
            <w:pPr>
              <w:pStyle w:val="Akapitzlist"/>
              <w:spacing w:before="60" w:after="60" w:line="240" w:lineRule="auto"/>
              <w:ind w:left="-249" w:firstLine="249"/>
              <w:contextualSpacing w:val="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>Status prawny komornika sądowego</w:t>
            </w:r>
          </w:p>
          <w:p w14:paraId="1526D340" w14:textId="77777777" w:rsidR="00461B2A" w:rsidRPr="00794C18" w:rsidRDefault="00461B2A" w:rsidP="001A750C">
            <w:pPr>
              <w:pStyle w:val="Akapitzlist"/>
              <w:spacing w:before="60" w:after="60" w:line="240" w:lineRule="auto"/>
              <w:ind w:left="-249" w:firstLine="249"/>
              <w:contextualSpacing w:val="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Zadania komorników </w:t>
            </w:r>
          </w:p>
          <w:p w14:paraId="0D82EC42" w14:textId="77777777" w:rsidR="00461B2A" w:rsidRPr="00794C18" w:rsidRDefault="00461B2A" w:rsidP="001A750C">
            <w:pPr>
              <w:pStyle w:val="Akapitzlist"/>
              <w:spacing w:before="60" w:after="60" w:line="240" w:lineRule="auto"/>
              <w:ind w:left="-250" w:firstLine="250"/>
              <w:contextualSpacing w:val="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Aplikacja komornicza – egzamin wstępny  </w:t>
            </w:r>
          </w:p>
          <w:p w14:paraId="72AE67AE" w14:textId="77777777" w:rsidR="00461B2A" w:rsidRPr="00794C18" w:rsidRDefault="00461B2A" w:rsidP="001A750C">
            <w:pPr>
              <w:pStyle w:val="Akapitzlist"/>
              <w:spacing w:before="60" w:after="60" w:line="240" w:lineRule="auto"/>
              <w:ind w:left="-250" w:firstLine="250"/>
              <w:contextualSpacing w:val="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>Aplikacja komornicza – przebieg aplikacji i egzamin końcowy</w:t>
            </w:r>
          </w:p>
          <w:p w14:paraId="27CC77E5" w14:textId="77777777" w:rsidR="00461B2A" w:rsidRPr="00794C18" w:rsidRDefault="00461B2A" w:rsidP="001A750C">
            <w:pPr>
              <w:pStyle w:val="Akapitzlist"/>
              <w:spacing w:before="60" w:after="60" w:line="240" w:lineRule="auto"/>
              <w:ind w:left="-250" w:firstLine="250"/>
              <w:contextualSpacing w:val="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Asesor komorniczy i jego zadania </w:t>
            </w:r>
          </w:p>
          <w:p w14:paraId="6A20656E" w14:textId="77777777" w:rsidR="00461B2A" w:rsidRPr="00794C18" w:rsidRDefault="00461B2A" w:rsidP="001A750C">
            <w:pPr>
              <w:pStyle w:val="Akapitzlist"/>
              <w:spacing w:before="60" w:after="60" w:line="240" w:lineRule="auto"/>
              <w:ind w:left="-250" w:firstLine="250"/>
              <w:contextualSpacing w:val="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Powoływanie i odwoływanie komorników </w:t>
            </w:r>
          </w:p>
          <w:p w14:paraId="77E0139C" w14:textId="77777777" w:rsidR="00461B2A" w:rsidRPr="00794C18" w:rsidRDefault="00461B2A" w:rsidP="001A750C">
            <w:pPr>
              <w:pStyle w:val="Akapitzlist"/>
              <w:spacing w:before="60" w:after="60" w:line="240" w:lineRule="auto"/>
              <w:ind w:left="-250" w:firstLine="250"/>
              <w:contextualSpacing w:val="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Prawa i obowiązki komorników </w:t>
            </w:r>
          </w:p>
          <w:p w14:paraId="6A5D4207" w14:textId="77777777" w:rsidR="00461B2A" w:rsidRPr="00794C18" w:rsidRDefault="00461B2A" w:rsidP="001A750C">
            <w:pPr>
              <w:pStyle w:val="Akapitzlist"/>
              <w:spacing w:before="60" w:after="60" w:line="240" w:lineRule="auto"/>
              <w:ind w:left="-250" w:firstLine="250"/>
              <w:contextualSpacing w:val="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Nadzór nad komornikami </w:t>
            </w:r>
          </w:p>
          <w:p w14:paraId="16BAF836" w14:textId="77777777" w:rsidR="00461B2A" w:rsidRPr="00B169DF" w:rsidRDefault="00461B2A" w:rsidP="001A750C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>Odpowiedzialność komorników</w:t>
            </w:r>
          </w:p>
        </w:tc>
      </w:tr>
    </w:tbl>
    <w:p w14:paraId="10DC9AB2" w14:textId="77777777" w:rsidR="0085747A" w:rsidRPr="00B169DF" w:rsidRDefault="0085747A" w:rsidP="001A75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759DB" w14:textId="19348FE6" w:rsidR="0085747A" w:rsidRPr="00B169DF" w:rsidRDefault="009F4610" w:rsidP="001A75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1A750C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B169DF" w:rsidRDefault="0085747A" w:rsidP="001A75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B1CDFE" w14:textId="77777777" w:rsidR="00461B2A" w:rsidRDefault="00461B2A" w:rsidP="001A750C">
      <w:pPr>
        <w:spacing w:after="0" w:line="240" w:lineRule="auto"/>
        <w:ind w:left="851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Konwersatorium: </w:t>
      </w:r>
      <w:r>
        <w:rPr>
          <w:rFonts w:ascii="Corbel" w:hAnsi="Corbel"/>
          <w:sz w:val="24"/>
          <w:szCs w:val="24"/>
        </w:rPr>
        <w:t>wykład konwersatoryjny, wykład z prezentacją multimedialną, metody kształcenia na odległość</w:t>
      </w:r>
      <w:r>
        <w:rPr>
          <w:rFonts w:ascii="Corbel" w:hAnsi="Corbel"/>
          <w:b/>
          <w:sz w:val="24"/>
          <w:szCs w:val="24"/>
        </w:rPr>
        <w:t xml:space="preserve">. </w:t>
      </w:r>
      <w:r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14:paraId="27F64604" w14:textId="77777777" w:rsidR="00E960BB" w:rsidRPr="00B169DF" w:rsidRDefault="00E960BB" w:rsidP="001A75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C03308" w14:textId="77777777" w:rsidR="001A750C" w:rsidRDefault="001A750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DE8CFD6" w14:textId="450AE356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300C3FA2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562349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61B2A" w:rsidRPr="00B169DF" w14:paraId="2EC78447" w14:textId="77777777" w:rsidTr="000F663B">
        <w:tc>
          <w:tcPr>
            <w:tcW w:w="1985" w:type="dxa"/>
            <w:vAlign w:val="center"/>
          </w:tcPr>
          <w:p w14:paraId="2ED0AB26" w14:textId="77777777" w:rsidR="00461B2A" w:rsidRPr="00B169DF" w:rsidRDefault="00461B2A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642A793" w14:textId="77777777" w:rsidR="00461B2A" w:rsidRPr="00B169DF" w:rsidRDefault="00461B2A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2372EB" w14:textId="77777777" w:rsidR="00461B2A" w:rsidRPr="00B169DF" w:rsidRDefault="00461B2A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8FC63E8" w14:textId="77777777" w:rsidR="00461B2A" w:rsidRPr="00B169DF" w:rsidRDefault="00461B2A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91A083" w14:textId="77777777" w:rsidR="00461B2A" w:rsidRPr="00B169DF" w:rsidRDefault="00461B2A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61B2A" w:rsidRPr="00B169DF" w14:paraId="156F8090" w14:textId="77777777" w:rsidTr="00562349">
        <w:trPr>
          <w:trHeight w:val="340"/>
        </w:trPr>
        <w:tc>
          <w:tcPr>
            <w:tcW w:w="1985" w:type="dxa"/>
            <w:vAlign w:val="center"/>
          </w:tcPr>
          <w:p w14:paraId="372A6498" w14:textId="29DFF4F8" w:rsidR="00461B2A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7061FC06" w14:textId="77777777" w:rsidR="00461B2A" w:rsidRPr="00562349" w:rsidRDefault="00461B2A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vAlign w:val="center"/>
          </w:tcPr>
          <w:p w14:paraId="7A0E6617" w14:textId="59091028" w:rsidR="00461B2A" w:rsidRPr="00562349" w:rsidRDefault="00461B2A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6234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62349">
              <w:rPr>
                <w:rFonts w:ascii="Corbel" w:hAnsi="Corbel"/>
                <w:b w:val="0"/>
                <w:smallCaps w:val="0"/>
                <w:szCs w:val="24"/>
              </w:rPr>
              <w:t>ons</w:t>
            </w:r>
            <w:proofErr w:type="spellEnd"/>
            <w:r w:rsidR="0056234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62349" w:rsidRPr="00B169DF" w14:paraId="41C7DC63" w14:textId="77777777" w:rsidTr="00562349">
        <w:trPr>
          <w:trHeight w:val="340"/>
        </w:trPr>
        <w:tc>
          <w:tcPr>
            <w:tcW w:w="1985" w:type="dxa"/>
            <w:vAlign w:val="center"/>
          </w:tcPr>
          <w:p w14:paraId="71A3BFB1" w14:textId="0FC58E63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31FDF006" w14:textId="77777777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75EDE06E" w14:textId="4D26DC39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Kons</w:t>
            </w:r>
            <w:proofErr w:type="spellEnd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62349" w:rsidRPr="00B169DF" w14:paraId="62CF197F" w14:textId="77777777" w:rsidTr="00562349">
        <w:trPr>
          <w:trHeight w:val="340"/>
        </w:trPr>
        <w:tc>
          <w:tcPr>
            <w:tcW w:w="1985" w:type="dxa"/>
            <w:vAlign w:val="center"/>
          </w:tcPr>
          <w:p w14:paraId="2B5EA8B1" w14:textId="28F41999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97A6943" w14:textId="77777777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vAlign w:val="center"/>
          </w:tcPr>
          <w:p w14:paraId="18251CD0" w14:textId="06604007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Kons</w:t>
            </w:r>
            <w:proofErr w:type="spellEnd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62349" w:rsidRPr="00B169DF" w14:paraId="6E4FB613" w14:textId="77777777" w:rsidTr="00562349">
        <w:trPr>
          <w:trHeight w:val="340"/>
        </w:trPr>
        <w:tc>
          <w:tcPr>
            <w:tcW w:w="1985" w:type="dxa"/>
            <w:vAlign w:val="center"/>
          </w:tcPr>
          <w:p w14:paraId="3E121758" w14:textId="3786CDD0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57166E9F" w14:textId="77777777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129EB9EF" w14:textId="49BAB8DC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Kons</w:t>
            </w:r>
            <w:proofErr w:type="spellEnd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62349" w:rsidRPr="00B169DF" w14:paraId="1C5AE595" w14:textId="77777777" w:rsidTr="00562349">
        <w:trPr>
          <w:trHeight w:val="340"/>
        </w:trPr>
        <w:tc>
          <w:tcPr>
            <w:tcW w:w="1985" w:type="dxa"/>
            <w:vAlign w:val="center"/>
          </w:tcPr>
          <w:p w14:paraId="0308F636" w14:textId="49926620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09DA1A1C" w14:textId="77777777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vAlign w:val="center"/>
          </w:tcPr>
          <w:p w14:paraId="0F286943" w14:textId="4DEB4824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Kons</w:t>
            </w:r>
            <w:proofErr w:type="spellEnd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62349" w:rsidRPr="00B169DF" w14:paraId="173F9206" w14:textId="77777777" w:rsidTr="00562349">
        <w:trPr>
          <w:trHeight w:val="340"/>
        </w:trPr>
        <w:tc>
          <w:tcPr>
            <w:tcW w:w="1985" w:type="dxa"/>
            <w:vAlign w:val="center"/>
          </w:tcPr>
          <w:p w14:paraId="66263CD6" w14:textId="1064B0FF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14:paraId="63F8CCAC" w14:textId="77777777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vAlign w:val="center"/>
          </w:tcPr>
          <w:p w14:paraId="5AD0CC6F" w14:textId="3F21BFF7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Kons</w:t>
            </w:r>
            <w:proofErr w:type="spellEnd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62349" w:rsidRPr="00B169DF" w14:paraId="1C36529A" w14:textId="77777777" w:rsidTr="00562349">
        <w:trPr>
          <w:trHeight w:val="340"/>
        </w:trPr>
        <w:tc>
          <w:tcPr>
            <w:tcW w:w="1985" w:type="dxa"/>
            <w:vAlign w:val="center"/>
          </w:tcPr>
          <w:p w14:paraId="7CD19F88" w14:textId="01E6D22D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14:paraId="10E21CD2" w14:textId="77777777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vAlign w:val="center"/>
          </w:tcPr>
          <w:p w14:paraId="4D7853DE" w14:textId="61DD3833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Kons</w:t>
            </w:r>
            <w:proofErr w:type="spellEnd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62349" w:rsidRPr="00B169DF" w14:paraId="2CAB8E53" w14:textId="77777777" w:rsidTr="00562349">
        <w:trPr>
          <w:trHeight w:val="340"/>
        </w:trPr>
        <w:tc>
          <w:tcPr>
            <w:tcW w:w="1985" w:type="dxa"/>
            <w:vAlign w:val="center"/>
          </w:tcPr>
          <w:p w14:paraId="6B0BA773" w14:textId="0F19A9EB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vAlign w:val="center"/>
          </w:tcPr>
          <w:p w14:paraId="3923C7E3" w14:textId="77777777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2CB81287" w14:textId="6D18C804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Kons</w:t>
            </w:r>
            <w:proofErr w:type="spellEnd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62349" w:rsidRPr="00B169DF" w14:paraId="69C406A8" w14:textId="77777777" w:rsidTr="00562349">
        <w:trPr>
          <w:trHeight w:val="340"/>
        </w:trPr>
        <w:tc>
          <w:tcPr>
            <w:tcW w:w="1985" w:type="dxa"/>
            <w:vAlign w:val="center"/>
          </w:tcPr>
          <w:p w14:paraId="4C7FD25B" w14:textId="66985E3C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vAlign w:val="center"/>
          </w:tcPr>
          <w:p w14:paraId="5EB5BC7B" w14:textId="77777777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7D0CA933" w14:textId="1EDB67F0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Kons</w:t>
            </w:r>
            <w:proofErr w:type="spellEnd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62349" w:rsidRPr="00B169DF" w14:paraId="6D009FA4" w14:textId="77777777" w:rsidTr="00562349">
        <w:trPr>
          <w:trHeight w:val="340"/>
        </w:trPr>
        <w:tc>
          <w:tcPr>
            <w:tcW w:w="1985" w:type="dxa"/>
            <w:vAlign w:val="center"/>
          </w:tcPr>
          <w:p w14:paraId="2040420F" w14:textId="7E6407AC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vAlign w:val="center"/>
          </w:tcPr>
          <w:p w14:paraId="5C3309EC" w14:textId="77777777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2D107FB9" w14:textId="44E8BAB6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Kons</w:t>
            </w:r>
            <w:proofErr w:type="spellEnd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62349" w:rsidRPr="00B169DF" w14:paraId="7F12A10D" w14:textId="77777777" w:rsidTr="00562349">
        <w:trPr>
          <w:trHeight w:val="340"/>
        </w:trPr>
        <w:tc>
          <w:tcPr>
            <w:tcW w:w="1985" w:type="dxa"/>
            <w:vAlign w:val="center"/>
          </w:tcPr>
          <w:p w14:paraId="4BF942B3" w14:textId="5E87568E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  <w:vAlign w:val="center"/>
          </w:tcPr>
          <w:p w14:paraId="3480AB10" w14:textId="77777777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472F5D14" w14:textId="20FA63B4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Kons</w:t>
            </w:r>
            <w:proofErr w:type="spellEnd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62349" w:rsidRPr="00B169DF" w14:paraId="59D7BC93" w14:textId="77777777" w:rsidTr="00562349">
        <w:trPr>
          <w:trHeight w:val="340"/>
        </w:trPr>
        <w:tc>
          <w:tcPr>
            <w:tcW w:w="1985" w:type="dxa"/>
            <w:vAlign w:val="center"/>
          </w:tcPr>
          <w:p w14:paraId="08B9794B" w14:textId="09107635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8" w:type="dxa"/>
            <w:vAlign w:val="center"/>
          </w:tcPr>
          <w:p w14:paraId="4E6EF89A" w14:textId="77777777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34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12441B4B" w14:textId="7921A991" w:rsidR="00562349" w:rsidRPr="00562349" w:rsidRDefault="00562349" w:rsidP="00562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Kons</w:t>
            </w:r>
            <w:proofErr w:type="spellEnd"/>
            <w:r w:rsidRPr="00B24B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579382F4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562349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56FA7D30" w14:textId="77777777" w:rsidTr="00923D7D">
        <w:tc>
          <w:tcPr>
            <w:tcW w:w="9670" w:type="dxa"/>
          </w:tcPr>
          <w:p w14:paraId="0791BC44" w14:textId="77777777" w:rsidR="00461B2A" w:rsidRPr="00BB5685" w:rsidRDefault="00461B2A" w:rsidP="00562349">
            <w:pPr>
              <w:spacing w:before="6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Punkty uzyskane za kolokwium</w:t>
            </w:r>
            <w:r w:rsidRPr="00BB5685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14:paraId="7CF03E1D" w14:textId="77777777" w:rsidR="00461B2A" w:rsidRPr="00BB5685" w:rsidRDefault="00461B2A" w:rsidP="00562349">
            <w:pPr>
              <w:spacing w:before="60"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278BCE54" w14:textId="77777777" w:rsidR="00461B2A" w:rsidRPr="00BB5685" w:rsidRDefault="00461B2A" w:rsidP="0056234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397746A8" w14:textId="77777777" w:rsidR="00461B2A" w:rsidRPr="00BB5685" w:rsidRDefault="00461B2A" w:rsidP="0056234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2FDE6237" w14:textId="77777777" w:rsidR="00461B2A" w:rsidRPr="00BB5685" w:rsidRDefault="00461B2A" w:rsidP="0056234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016AA0E4" w14:textId="77777777" w:rsidR="00461B2A" w:rsidRPr="00BB5685" w:rsidRDefault="00461B2A" w:rsidP="0056234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3FA5CEC7" w14:textId="2366B978" w:rsidR="0085747A" w:rsidRPr="00461B2A" w:rsidRDefault="00461B2A" w:rsidP="00562349">
            <w:pPr>
              <w:spacing w:after="6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E86C9" w14:textId="77777777" w:rsidR="009F4610" w:rsidRPr="00B169DF" w:rsidRDefault="0085747A" w:rsidP="00562349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B169DF" w14:paraId="2C55D360" w14:textId="77777777" w:rsidTr="00562349">
        <w:tc>
          <w:tcPr>
            <w:tcW w:w="5103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61B2A" w:rsidRPr="00B169DF" w14:paraId="67FF57F9" w14:textId="77777777" w:rsidTr="00562349">
        <w:tc>
          <w:tcPr>
            <w:tcW w:w="5103" w:type="dxa"/>
          </w:tcPr>
          <w:p w14:paraId="739AC344" w14:textId="77777777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536" w:type="dxa"/>
            <w:vAlign w:val="center"/>
          </w:tcPr>
          <w:p w14:paraId="13420D27" w14:textId="0861EE64" w:rsidR="00461B2A" w:rsidRPr="00B169DF" w:rsidRDefault="00461B2A" w:rsidP="0056234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Pr="00BB5685">
              <w:rPr>
                <w:rFonts w:ascii="Corbel" w:hAnsi="Corbel"/>
                <w:sz w:val="24"/>
                <w:szCs w:val="24"/>
              </w:rPr>
              <w:t xml:space="preserve"> – 30 godz.</w:t>
            </w:r>
          </w:p>
        </w:tc>
      </w:tr>
      <w:tr w:rsidR="00461B2A" w:rsidRPr="00B169DF" w14:paraId="4992C99B" w14:textId="77777777" w:rsidTr="00562349">
        <w:tc>
          <w:tcPr>
            <w:tcW w:w="5103" w:type="dxa"/>
          </w:tcPr>
          <w:p w14:paraId="49DEDE3F" w14:textId="77777777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0FB38" w14:textId="77777777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0B99F0A2" w14:textId="77777777" w:rsidR="00461B2A" w:rsidRPr="00BB5685" w:rsidRDefault="00461B2A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>Udział w konsultacjach – 3 godz.</w:t>
            </w:r>
          </w:p>
          <w:p w14:paraId="6EB24F22" w14:textId="2BB13BF0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 xml:space="preserve">Udział w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BB5685">
              <w:rPr>
                <w:rFonts w:ascii="Corbel" w:hAnsi="Corbel"/>
                <w:sz w:val="24"/>
                <w:szCs w:val="24"/>
              </w:rPr>
              <w:t xml:space="preserve"> – 2 godz.</w:t>
            </w:r>
          </w:p>
        </w:tc>
      </w:tr>
      <w:tr w:rsidR="00461B2A" w:rsidRPr="00B169DF" w14:paraId="20C91050" w14:textId="77777777" w:rsidTr="00562349">
        <w:tc>
          <w:tcPr>
            <w:tcW w:w="5103" w:type="dxa"/>
          </w:tcPr>
          <w:p w14:paraId="1F4D1BB3" w14:textId="77777777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</w:tcPr>
          <w:p w14:paraId="49552BCC" w14:textId="77777777" w:rsidR="00461B2A" w:rsidRPr="00BB5685" w:rsidRDefault="00461B2A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>Przygotowanie do zajęć - 40 godz.</w:t>
            </w:r>
          </w:p>
          <w:p w14:paraId="7BA269FD" w14:textId="637E0122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 –1</w:t>
            </w:r>
            <w:r w:rsidRPr="00BB5685">
              <w:rPr>
                <w:rFonts w:ascii="Corbel" w:hAnsi="Corbel"/>
                <w:sz w:val="24"/>
                <w:szCs w:val="24"/>
              </w:rPr>
              <w:t>25 godz.</w:t>
            </w:r>
          </w:p>
        </w:tc>
      </w:tr>
      <w:tr w:rsidR="00461B2A" w:rsidRPr="00B169DF" w14:paraId="01DB9C4E" w14:textId="77777777" w:rsidTr="00562349">
        <w:trPr>
          <w:trHeight w:val="310"/>
        </w:trPr>
        <w:tc>
          <w:tcPr>
            <w:tcW w:w="5103" w:type="dxa"/>
          </w:tcPr>
          <w:p w14:paraId="5C839B36" w14:textId="77777777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vAlign w:val="center"/>
          </w:tcPr>
          <w:p w14:paraId="3FE651C4" w14:textId="73FE4EE3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461B2A" w:rsidRPr="00B169DF" w14:paraId="2B806E76" w14:textId="77777777" w:rsidTr="00562349">
        <w:trPr>
          <w:trHeight w:val="323"/>
        </w:trPr>
        <w:tc>
          <w:tcPr>
            <w:tcW w:w="5103" w:type="dxa"/>
          </w:tcPr>
          <w:p w14:paraId="6108167B" w14:textId="77777777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E5344BB" w14:textId="7E255CFD" w:rsidR="00461B2A" w:rsidRPr="00B169DF" w:rsidRDefault="00461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91A6501" w14:textId="77777777" w:rsidR="0085747A" w:rsidRPr="00B169DF" w:rsidRDefault="00923D7D" w:rsidP="0056234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B169DF" w14:paraId="3438DA50" w14:textId="77777777" w:rsidTr="00562349">
        <w:trPr>
          <w:trHeight w:val="397"/>
        </w:trPr>
        <w:tc>
          <w:tcPr>
            <w:tcW w:w="3828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063ED9DE" w14:textId="4C3A8E90" w:rsidR="0085747A" w:rsidRPr="00B169DF" w:rsidRDefault="00461B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116160EA" w14:textId="77777777" w:rsidTr="00562349">
        <w:trPr>
          <w:trHeight w:val="397"/>
        </w:trPr>
        <w:tc>
          <w:tcPr>
            <w:tcW w:w="3828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412707C1" w14:textId="7D7C02F3" w:rsidR="0085747A" w:rsidRPr="00B169DF" w:rsidRDefault="00461B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05515A" w14:textId="77777777" w:rsidR="00562349" w:rsidRPr="00B169DF" w:rsidRDefault="00562349" w:rsidP="0056234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3D0ED392" w14:textId="77777777" w:rsidR="00562349" w:rsidRPr="00B169DF" w:rsidRDefault="00562349" w:rsidP="0056234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2349" w:rsidRPr="00B169DF" w14:paraId="5F82CE93" w14:textId="77777777" w:rsidTr="00990C10">
        <w:trPr>
          <w:trHeight w:val="397"/>
        </w:trPr>
        <w:tc>
          <w:tcPr>
            <w:tcW w:w="7513" w:type="dxa"/>
          </w:tcPr>
          <w:p w14:paraId="7CD754C3" w14:textId="77777777" w:rsidR="00562349" w:rsidRPr="00461B2A" w:rsidRDefault="00562349" w:rsidP="00990C10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461B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BDBBD0A" w14:textId="77777777" w:rsidR="00562349" w:rsidRPr="00BB5685" w:rsidRDefault="00562349" w:rsidP="00990C10">
            <w:pPr>
              <w:pStyle w:val="Punktygwne"/>
              <w:spacing w:before="6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- </w:t>
            </w:r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M. Stepaniuk, </w:t>
            </w:r>
            <w:r w:rsidRPr="00BB5685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Aplikacja komornicza 202</w:t>
            </w:r>
            <w:r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5</w:t>
            </w:r>
            <w:r w:rsidRPr="00BB5685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. Pytania, odpowiedzi, tabele,</w:t>
            </w:r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Warszawa 202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5,</w:t>
            </w:r>
          </w:p>
          <w:p w14:paraId="67F020BE" w14:textId="77777777" w:rsidR="00562349" w:rsidRDefault="00562349" w:rsidP="00990C1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- </w:t>
            </w:r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M. Świeczkowska-Wójcikowska, J. Świeczkowski, </w:t>
            </w:r>
            <w:r w:rsidRPr="00BB5685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Ustawa o komornikach sądowych. Ustawa o kosztach komorniczych. Kodeks Etyki Zawodowej Komornika Sądowego. Komentarz</w:t>
            </w:r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>, Warszawa 20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24,</w:t>
            </w:r>
          </w:p>
          <w:p w14:paraId="0224F976" w14:textId="77777777" w:rsidR="00562349" w:rsidRPr="007A331B" w:rsidRDefault="00562349" w:rsidP="00990C10">
            <w:pPr>
              <w:pStyle w:val="Punktygwne"/>
              <w:spacing w:before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- R. </w:t>
            </w:r>
            <w:proofErr w:type="spellStart"/>
            <w:r>
              <w:rPr>
                <w:rFonts w:ascii="Corbel" w:eastAsia="Cambria" w:hAnsi="Corbel"/>
                <w:b w:val="0"/>
                <w:smallCaps w:val="0"/>
                <w:szCs w:val="24"/>
              </w:rPr>
              <w:t>Reiwer</w:t>
            </w:r>
            <w:proofErr w:type="spellEnd"/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(red.), </w:t>
            </w:r>
            <w:r w:rsidRPr="007A331B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Ustawa o komornikach sądowych. Ustawa o kosztach komorniczych. Komentarz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, Warszawa 2021</w:t>
            </w:r>
          </w:p>
        </w:tc>
      </w:tr>
      <w:tr w:rsidR="00562349" w:rsidRPr="00B169DF" w14:paraId="0B1200E5" w14:textId="77777777" w:rsidTr="00990C10">
        <w:trPr>
          <w:trHeight w:val="397"/>
        </w:trPr>
        <w:tc>
          <w:tcPr>
            <w:tcW w:w="7513" w:type="dxa"/>
          </w:tcPr>
          <w:p w14:paraId="383BCBC6" w14:textId="77777777" w:rsidR="00562349" w:rsidRDefault="00562349" w:rsidP="00990C10">
            <w:pPr>
              <w:pStyle w:val="Punktygwne"/>
              <w:spacing w:before="60"/>
              <w:rPr>
                <w:rFonts w:ascii="Corbel" w:hAnsi="Corbel"/>
                <w:smallCaps w:val="0"/>
                <w:szCs w:val="24"/>
              </w:rPr>
            </w:pPr>
            <w:r w:rsidRPr="00461B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9054AC3" w14:textId="77777777" w:rsidR="00562349" w:rsidRPr="00461B2A" w:rsidRDefault="00562349" w:rsidP="00990C10">
            <w:pPr>
              <w:pStyle w:val="Punktygwne"/>
              <w:spacing w:before="6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- </w:t>
            </w:r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R. </w:t>
            </w:r>
            <w:proofErr w:type="spellStart"/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>Kulski</w:t>
            </w:r>
            <w:proofErr w:type="spellEnd"/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(red.),</w:t>
            </w:r>
            <w:r w:rsidRPr="00BB5685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 xml:space="preserve"> Komornicy sądowi i egzekucja w nowej rzeczywistości prawnej</w:t>
            </w:r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>, Warszawa 2019</w:t>
            </w:r>
          </w:p>
        </w:tc>
      </w:tr>
    </w:tbl>
    <w:p w14:paraId="4CB913CD" w14:textId="77777777" w:rsidR="00562349" w:rsidRPr="00B169DF" w:rsidRDefault="00562349" w:rsidP="005623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398BAB" w14:textId="77777777" w:rsidR="00562349" w:rsidRPr="00B169DF" w:rsidRDefault="00562349" w:rsidP="005623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B0040E" w14:textId="77777777" w:rsidR="00562349" w:rsidRPr="00B169DF" w:rsidRDefault="00562349" w:rsidP="0056234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9F0097" w14:textId="280474E6" w:rsidR="0085747A" w:rsidRPr="00B169DF" w:rsidRDefault="0085747A" w:rsidP="00562349">
      <w:pPr>
        <w:pStyle w:val="Punktygwne"/>
        <w:spacing w:before="0" w:after="0"/>
        <w:rPr>
          <w:rFonts w:ascii="Corbel" w:hAnsi="Corbel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7D60B" w14:textId="77777777" w:rsidR="002C5416" w:rsidRDefault="002C5416" w:rsidP="00C16ABF">
      <w:pPr>
        <w:spacing w:after="0" w:line="240" w:lineRule="auto"/>
      </w:pPr>
      <w:r>
        <w:separator/>
      </w:r>
    </w:p>
  </w:endnote>
  <w:endnote w:type="continuationSeparator" w:id="0">
    <w:p w14:paraId="2761C3C4" w14:textId="77777777" w:rsidR="002C5416" w:rsidRDefault="002C54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CACCF" w14:textId="77777777" w:rsidR="002C5416" w:rsidRDefault="002C5416" w:rsidP="00C16ABF">
      <w:pPr>
        <w:spacing w:after="0" w:line="240" w:lineRule="auto"/>
      </w:pPr>
      <w:r>
        <w:separator/>
      </w:r>
    </w:p>
  </w:footnote>
  <w:footnote w:type="continuationSeparator" w:id="0">
    <w:p w14:paraId="53A55E3C" w14:textId="77777777" w:rsidR="002C5416" w:rsidRDefault="002C5416" w:rsidP="00C16ABF">
      <w:pPr>
        <w:spacing w:after="0" w:line="240" w:lineRule="auto"/>
      </w:pPr>
      <w:r>
        <w:continuationSeparator/>
      </w:r>
    </w:p>
  </w:footnote>
  <w:footnote w:id="1">
    <w:p w14:paraId="1D490A8D" w14:textId="77777777" w:rsidR="00461B2A" w:rsidRDefault="00461B2A" w:rsidP="00461B2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1602660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04F44"/>
    <w:rsid w:val="00124BFF"/>
    <w:rsid w:val="0012560E"/>
    <w:rsid w:val="0012710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A750C"/>
    <w:rsid w:val="001B5D5F"/>
    <w:rsid w:val="001D657B"/>
    <w:rsid w:val="001D7B54"/>
    <w:rsid w:val="001E0209"/>
    <w:rsid w:val="001F2CA2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416"/>
    <w:rsid w:val="002D3375"/>
    <w:rsid w:val="002D73D4"/>
    <w:rsid w:val="002F02A3"/>
    <w:rsid w:val="002F4ABE"/>
    <w:rsid w:val="002F5E2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C0ADF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6F56"/>
    <w:rsid w:val="0042244A"/>
    <w:rsid w:val="0042745A"/>
    <w:rsid w:val="00431D5C"/>
    <w:rsid w:val="004362C6"/>
    <w:rsid w:val="00437FA2"/>
    <w:rsid w:val="00445970"/>
    <w:rsid w:val="00461B2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2349"/>
    <w:rsid w:val="0056696D"/>
    <w:rsid w:val="0059484D"/>
    <w:rsid w:val="00595B8E"/>
    <w:rsid w:val="005A0855"/>
    <w:rsid w:val="005A3196"/>
    <w:rsid w:val="005C080F"/>
    <w:rsid w:val="005C3629"/>
    <w:rsid w:val="005C55E5"/>
    <w:rsid w:val="005C696A"/>
    <w:rsid w:val="005E6E85"/>
    <w:rsid w:val="005F31D2"/>
    <w:rsid w:val="005F41B9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7F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466B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BF7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39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B6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688"/>
    <w:rsid w:val="00CA2B96"/>
    <w:rsid w:val="00CA5089"/>
    <w:rsid w:val="00CD6897"/>
    <w:rsid w:val="00CE19A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5D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E15A9356-F1B5-4E5A-ADAE-8C0FBAD4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1EAAD-FBAD-4478-94A4-4B10291C9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1</Pages>
  <Words>1080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10</cp:revision>
  <cp:lastPrinted>2025-10-22T10:58:00Z</cp:lastPrinted>
  <dcterms:created xsi:type="dcterms:W3CDTF">2025-05-29T10:49:00Z</dcterms:created>
  <dcterms:modified xsi:type="dcterms:W3CDTF">2025-10-30T11:40:00Z</dcterms:modified>
</cp:coreProperties>
</file>